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97034" w14:textId="77777777" w:rsidR="00B60F4E" w:rsidRDefault="00B60F4E" w:rsidP="00FF5D2F">
      <w:pPr>
        <w:spacing w:line="360" w:lineRule="auto"/>
        <w:jc w:val="center"/>
        <w:rPr>
          <w:b/>
          <w:sz w:val="22"/>
          <w:szCs w:val="22"/>
        </w:rPr>
      </w:pPr>
    </w:p>
    <w:p w14:paraId="33B2709B" w14:textId="77777777" w:rsidR="00B60F4E" w:rsidRPr="00822EFC" w:rsidRDefault="00B60F4E" w:rsidP="00FF5D2F">
      <w:pPr>
        <w:spacing w:line="360" w:lineRule="auto"/>
        <w:jc w:val="center"/>
        <w:rPr>
          <w:b/>
          <w:sz w:val="22"/>
          <w:szCs w:val="22"/>
        </w:rPr>
      </w:pPr>
      <w:r w:rsidRPr="00822EFC">
        <w:rPr>
          <w:b/>
          <w:sz w:val="22"/>
          <w:szCs w:val="22"/>
        </w:rPr>
        <w:t>Call for the position of</w:t>
      </w:r>
    </w:p>
    <w:p w14:paraId="5F96AB7F" w14:textId="77777777" w:rsidR="00E84D5E" w:rsidRDefault="00B60F4E" w:rsidP="00FF5D2F">
      <w:pPr>
        <w:spacing w:line="360" w:lineRule="auto"/>
        <w:jc w:val="center"/>
        <w:rPr>
          <w:b/>
          <w:sz w:val="28"/>
          <w:szCs w:val="28"/>
        </w:rPr>
      </w:pPr>
      <w:r w:rsidRPr="00822EFC">
        <w:rPr>
          <w:b/>
          <w:sz w:val="28"/>
          <w:szCs w:val="28"/>
        </w:rPr>
        <w:t>Community and Capacity Building Officer</w:t>
      </w:r>
    </w:p>
    <w:p w14:paraId="7CC4FE56" w14:textId="77777777" w:rsidR="00783B5C" w:rsidRDefault="00783B5C" w:rsidP="00FF5D2F">
      <w:pPr>
        <w:spacing w:line="360" w:lineRule="auto"/>
        <w:rPr>
          <w:b/>
          <w:sz w:val="28"/>
          <w:szCs w:val="28"/>
        </w:rPr>
      </w:pPr>
    </w:p>
    <w:p w14:paraId="323E0207" w14:textId="77777777" w:rsidR="00E84D5E" w:rsidRPr="00B60F4E" w:rsidRDefault="00E84D5E" w:rsidP="00FF5D2F">
      <w:pPr>
        <w:pStyle w:val="berschrift2"/>
        <w:spacing w:line="360" w:lineRule="auto"/>
        <w:rPr>
          <w:rFonts w:asciiTheme="minorHAnsi" w:hAnsiTheme="minorHAnsi"/>
        </w:rPr>
      </w:pPr>
      <w:bookmarkStart w:id="0" w:name="_Toc23178565"/>
      <w:r w:rsidRPr="00B60F4E">
        <w:rPr>
          <w:rFonts w:asciiTheme="minorHAnsi" w:hAnsiTheme="minorHAnsi"/>
        </w:rPr>
        <w:t>Filling out this Application Form</w:t>
      </w:r>
      <w:bookmarkEnd w:id="0"/>
    </w:p>
    <w:p w14:paraId="0FE086AF" w14:textId="0925663F" w:rsidR="00E84D5E" w:rsidRPr="00B60F4E" w:rsidRDefault="00F527B7" w:rsidP="00FF5D2F">
      <w:pPr>
        <w:pStyle w:val="Listenabsatz"/>
        <w:numPr>
          <w:ilvl w:val="0"/>
          <w:numId w:val="4"/>
        </w:numPr>
        <w:spacing w:line="360" w:lineRule="auto"/>
      </w:pPr>
      <w:r>
        <w:rPr>
          <w:b/>
          <w:bCs/>
        </w:rPr>
        <w:t>Q</w:t>
      </w:r>
      <w:r w:rsidR="00E84D5E" w:rsidRPr="00B60F4E">
        <w:rPr>
          <w:b/>
          <w:bCs/>
        </w:rPr>
        <w:t>uestions</w:t>
      </w:r>
      <w:r w:rsidR="00E84D5E" w:rsidRPr="00B60F4E">
        <w:t xml:space="preserve">. </w:t>
      </w:r>
      <w:r>
        <w:t xml:space="preserve">Please answer all questions. </w:t>
      </w:r>
      <w:r w:rsidR="00E84D5E" w:rsidRPr="00B60F4E">
        <w:t xml:space="preserve">The shortlisting process is based on an evaluation of each of </w:t>
      </w:r>
      <w:r>
        <w:t>them</w:t>
      </w:r>
      <w:r w:rsidR="00E84D5E" w:rsidRPr="00B60F4E">
        <w:t xml:space="preserve">. </w:t>
      </w:r>
    </w:p>
    <w:p w14:paraId="339BADA2" w14:textId="1F0E8436" w:rsidR="00E84D5E" w:rsidRDefault="00E84D5E" w:rsidP="00FF5D2F">
      <w:pPr>
        <w:pStyle w:val="Listenabsatz"/>
        <w:numPr>
          <w:ilvl w:val="0"/>
          <w:numId w:val="4"/>
        </w:numPr>
        <w:spacing w:line="360" w:lineRule="auto"/>
      </w:pPr>
      <w:r w:rsidRPr="00B60F4E">
        <w:rPr>
          <w:b/>
          <w:bCs/>
        </w:rPr>
        <w:t>Language</w:t>
      </w:r>
      <w:r w:rsidRPr="00B60F4E">
        <w:t>. The application should be completed in English. Interviews wil</w:t>
      </w:r>
      <w:r w:rsidR="00F527B7">
        <w:t>l also be conducted in English.</w:t>
      </w:r>
      <w:r w:rsidRPr="00B60F4E">
        <w:t xml:space="preserve"> </w:t>
      </w:r>
    </w:p>
    <w:p w14:paraId="02FE1D38" w14:textId="516C2374" w:rsidR="00E84D5E" w:rsidRPr="00F527B7" w:rsidRDefault="00B60F4E" w:rsidP="00FF5D2F">
      <w:pPr>
        <w:pStyle w:val="Listenabsatz"/>
        <w:numPr>
          <w:ilvl w:val="0"/>
          <w:numId w:val="4"/>
        </w:numPr>
        <w:spacing w:line="360" w:lineRule="auto"/>
      </w:pPr>
      <w:r>
        <w:rPr>
          <w:b/>
          <w:bCs/>
        </w:rPr>
        <w:t>Word count</w:t>
      </w:r>
      <w:r w:rsidR="00CE679B">
        <w:rPr>
          <w:b/>
          <w:bCs/>
        </w:rPr>
        <w:t xml:space="preserve"> and font</w:t>
      </w:r>
      <w:r w:rsidRPr="00B60F4E">
        <w:t>.</w:t>
      </w:r>
      <w:r>
        <w:t xml:space="preserve"> Please respect the</w:t>
      </w:r>
      <w:r w:rsidR="00F527B7">
        <w:t xml:space="preserve"> word count, + 5 % are ok</w:t>
      </w:r>
      <w:r>
        <w:t>, less not a problem</w:t>
      </w:r>
      <w:r w:rsidR="00F527B7">
        <w:t xml:space="preserve">; the questions below are formatted in Calibri 11 </w:t>
      </w:r>
      <w:r w:rsidR="00F527B7">
        <w:t>with 1,5 spacing between the lines</w:t>
      </w:r>
      <w:r w:rsidR="00F527B7">
        <w:t>; please keep the font size and spacing but turn the font from italic to regular for your answers; this will increase easy readability for us.</w:t>
      </w:r>
    </w:p>
    <w:p w14:paraId="69B3A2B1" w14:textId="77777777" w:rsidR="00B60F4E" w:rsidRDefault="00B60F4E" w:rsidP="00FF5D2F">
      <w:pPr>
        <w:spacing w:line="360" w:lineRule="auto"/>
        <w:rPr>
          <w:sz w:val="22"/>
          <w:szCs w:val="22"/>
        </w:rPr>
      </w:pPr>
    </w:p>
    <w:p w14:paraId="197582BF" w14:textId="77777777" w:rsidR="00783B5C" w:rsidRDefault="00783B5C" w:rsidP="00FF5D2F">
      <w:pPr>
        <w:spacing w:line="360" w:lineRule="auto"/>
        <w:rPr>
          <w:sz w:val="22"/>
          <w:szCs w:val="22"/>
        </w:rPr>
      </w:pPr>
    </w:p>
    <w:p w14:paraId="6727E472" w14:textId="0F3DDB6A" w:rsidR="00783B5C" w:rsidRPr="00783B5C" w:rsidRDefault="00783B5C" w:rsidP="00FF5D2F">
      <w:pPr>
        <w:spacing w:line="360" w:lineRule="auto"/>
        <w:rPr>
          <w:sz w:val="22"/>
          <w:szCs w:val="22"/>
        </w:rPr>
      </w:pPr>
      <w:r w:rsidRPr="00783B5C">
        <w:rPr>
          <w:sz w:val="22"/>
          <w:szCs w:val="22"/>
        </w:rPr>
        <w:t>Name of Applicant: ________________</w:t>
      </w:r>
      <w:r>
        <w:rPr>
          <w:sz w:val="22"/>
          <w:szCs w:val="22"/>
        </w:rPr>
        <w:t>______</w:t>
      </w:r>
    </w:p>
    <w:p w14:paraId="08ACC5AB" w14:textId="77777777" w:rsidR="00783B5C" w:rsidRDefault="00783B5C" w:rsidP="00FF5D2F">
      <w:pPr>
        <w:spacing w:line="360" w:lineRule="auto"/>
        <w:rPr>
          <w:sz w:val="22"/>
          <w:szCs w:val="22"/>
        </w:rPr>
      </w:pPr>
    </w:p>
    <w:p w14:paraId="2B75551B" w14:textId="77777777" w:rsidR="00B60F4E" w:rsidRDefault="00B60F4E" w:rsidP="00FF5D2F">
      <w:pPr>
        <w:spacing w:line="360" w:lineRule="auto"/>
        <w:rPr>
          <w:b/>
          <w:sz w:val="22"/>
          <w:szCs w:val="22"/>
        </w:rPr>
      </w:pPr>
      <w:r w:rsidRPr="00B60F4E">
        <w:rPr>
          <w:b/>
          <w:sz w:val="22"/>
          <w:szCs w:val="22"/>
        </w:rPr>
        <w:t>Question 1</w:t>
      </w:r>
    </w:p>
    <w:p w14:paraId="4F4EA72D" w14:textId="77777777" w:rsidR="00B60F4E" w:rsidRDefault="00B60F4E" w:rsidP="00FF5D2F">
      <w:pPr>
        <w:spacing w:line="360" w:lineRule="auto"/>
        <w:rPr>
          <w:b/>
          <w:sz w:val="22"/>
          <w:szCs w:val="22"/>
        </w:rPr>
      </w:pPr>
    </w:p>
    <w:p w14:paraId="1770564C" w14:textId="77777777" w:rsidR="00E84D5E" w:rsidRPr="00783B5C" w:rsidRDefault="00E84D5E" w:rsidP="00FF5D2F">
      <w:pPr>
        <w:spacing w:line="360" w:lineRule="auto"/>
        <w:rPr>
          <w:b/>
          <w:i/>
          <w:sz w:val="22"/>
          <w:szCs w:val="22"/>
        </w:rPr>
      </w:pPr>
      <w:r w:rsidRPr="00783B5C">
        <w:rPr>
          <w:i/>
          <w:sz w:val="22"/>
          <w:szCs w:val="22"/>
        </w:rPr>
        <w:t>Do you have experience with working with a highly vulnerable community?</w:t>
      </w:r>
    </w:p>
    <w:p w14:paraId="4BAB5921" w14:textId="77777777" w:rsidR="00E84D5E" w:rsidRPr="00783B5C" w:rsidRDefault="00E84D5E" w:rsidP="00FF5D2F">
      <w:pPr>
        <w:pStyle w:val="Listenabsatz"/>
        <w:numPr>
          <w:ilvl w:val="0"/>
          <w:numId w:val="2"/>
        </w:numPr>
        <w:spacing w:line="360" w:lineRule="auto"/>
        <w:rPr>
          <w:i/>
          <w:sz w:val="22"/>
          <w:szCs w:val="22"/>
        </w:rPr>
      </w:pPr>
      <w:r w:rsidRPr="00783B5C">
        <w:rPr>
          <w:i/>
          <w:sz w:val="22"/>
          <w:szCs w:val="22"/>
        </w:rPr>
        <w:t>Intersex community:  YES  NO (delete the one not applicable)</w:t>
      </w:r>
    </w:p>
    <w:p w14:paraId="078737AF" w14:textId="77777777" w:rsidR="00E84D5E" w:rsidRPr="00783B5C" w:rsidRDefault="00E84D5E" w:rsidP="00FF5D2F">
      <w:pPr>
        <w:pStyle w:val="Listenabsatz"/>
        <w:numPr>
          <w:ilvl w:val="0"/>
          <w:numId w:val="2"/>
        </w:numPr>
        <w:spacing w:line="360" w:lineRule="auto"/>
        <w:rPr>
          <w:i/>
          <w:sz w:val="22"/>
          <w:szCs w:val="22"/>
        </w:rPr>
      </w:pPr>
      <w:r w:rsidRPr="00783B5C">
        <w:rPr>
          <w:i/>
          <w:sz w:val="22"/>
          <w:szCs w:val="22"/>
        </w:rPr>
        <w:t>Other community, namely: ___________________</w:t>
      </w:r>
    </w:p>
    <w:p w14:paraId="696FEF3E" w14:textId="77777777" w:rsidR="00B60F4E" w:rsidRDefault="00B60F4E" w:rsidP="00FF5D2F">
      <w:pPr>
        <w:spacing w:line="360" w:lineRule="auto"/>
        <w:rPr>
          <w:sz w:val="22"/>
          <w:szCs w:val="22"/>
        </w:rPr>
      </w:pPr>
    </w:p>
    <w:p w14:paraId="0639FFFC" w14:textId="77777777" w:rsidR="00B60F4E" w:rsidRPr="00B60F4E" w:rsidRDefault="00B60F4E" w:rsidP="00FF5D2F">
      <w:pPr>
        <w:spacing w:line="360" w:lineRule="auto"/>
        <w:rPr>
          <w:b/>
          <w:sz w:val="22"/>
          <w:szCs w:val="22"/>
        </w:rPr>
      </w:pPr>
      <w:r w:rsidRPr="00B60F4E">
        <w:rPr>
          <w:b/>
          <w:sz w:val="22"/>
          <w:szCs w:val="22"/>
        </w:rPr>
        <w:t>Question 2</w:t>
      </w:r>
    </w:p>
    <w:p w14:paraId="7A1E0D95" w14:textId="77777777" w:rsidR="00B60F4E" w:rsidRPr="00783B5C" w:rsidRDefault="00E84D5E" w:rsidP="00FF5D2F">
      <w:pPr>
        <w:spacing w:line="360" w:lineRule="auto"/>
        <w:rPr>
          <w:i/>
          <w:sz w:val="22"/>
          <w:szCs w:val="22"/>
        </w:rPr>
      </w:pPr>
      <w:r w:rsidRPr="00783B5C">
        <w:rPr>
          <w:i/>
          <w:sz w:val="22"/>
          <w:szCs w:val="22"/>
        </w:rPr>
        <w:t>What is your motivation for building the capacity of the intersex community?</w:t>
      </w:r>
      <w:r w:rsidR="00B60F4E" w:rsidRPr="00783B5C">
        <w:rPr>
          <w:i/>
          <w:sz w:val="22"/>
          <w:szCs w:val="22"/>
        </w:rPr>
        <w:t xml:space="preserve"> (max. 250 words)</w:t>
      </w:r>
    </w:p>
    <w:p w14:paraId="6DFBFF51" w14:textId="77777777" w:rsidR="00B60F4E" w:rsidRDefault="00B60F4E" w:rsidP="00FF5D2F">
      <w:pPr>
        <w:spacing w:line="360" w:lineRule="auto"/>
        <w:rPr>
          <w:sz w:val="22"/>
          <w:szCs w:val="22"/>
        </w:rPr>
      </w:pPr>
    </w:p>
    <w:p w14:paraId="777EBFBB" w14:textId="77777777" w:rsidR="00B60F4E" w:rsidRPr="00B60F4E" w:rsidRDefault="00B60F4E" w:rsidP="00FF5D2F">
      <w:pPr>
        <w:spacing w:line="360" w:lineRule="auto"/>
        <w:rPr>
          <w:b/>
          <w:sz w:val="22"/>
          <w:szCs w:val="22"/>
        </w:rPr>
      </w:pPr>
      <w:r w:rsidRPr="00B60F4E">
        <w:rPr>
          <w:b/>
          <w:sz w:val="22"/>
          <w:szCs w:val="22"/>
        </w:rPr>
        <w:t>Question 3</w:t>
      </w:r>
    </w:p>
    <w:p w14:paraId="548E6C22" w14:textId="69A4A7A2" w:rsidR="00E84D5E" w:rsidRPr="00783B5C" w:rsidRDefault="00B60F4E" w:rsidP="00FF5D2F">
      <w:pPr>
        <w:spacing w:line="360" w:lineRule="auto"/>
        <w:rPr>
          <w:i/>
          <w:sz w:val="22"/>
          <w:szCs w:val="22"/>
        </w:rPr>
      </w:pPr>
      <w:r w:rsidRPr="00783B5C">
        <w:rPr>
          <w:i/>
          <w:sz w:val="22"/>
          <w:szCs w:val="22"/>
        </w:rPr>
        <w:t xml:space="preserve">Why </w:t>
      </w:r>
      <w:r w:rsidR="008E2D63">
        <w:rPr>
          <w:i/>
          <w:sz w:val="22"/>
          <w:szCs w:val="22"/>
        </w:rPr>
        <w:t xml:space="preserve">do </w:t>
      </w:r>
      <w:bookmarkStart w:id="1" w:name="_GoBack"/>
      <w:bookmarkEnd w:id="1"/>
      <w:r w:rsidRPr="00783B5C">
        <w:rPr>
          <w:i/>
          <w:sz w:val="22"/>
          <w:szCs w:val="22"/>
        </w:rPr>
        <w:t>you want to become a member of the OII Europe team? (max. 150 words)</w:t>
      </w:r>
    </w:p>
    <w:p w14:paraId="2213B13F" w14:textId="77777777" w:rsidR="00FF5D2F" w:rsidRDefault="00FF5D2F" w:rsidP="00FF5D2F">
      <w:pPr>
        <w:spacing w:line="360" w:lineRule="auto"/>
        <w:rPr>
          <w:b/>
          <w:sz w:val="22"/>
          <w:szCs w:val="22"/>
        </w:rPr>
      </w:pPr>
    </w:p>
    <w:p w14:paraId="38645BDA" w14:textId="1AE211EF" w:rsidR="00B60F4E" w:rsidRPr="00B60F4E" w:rsidRDefault="00FF5D2F" w:rsidP="00FF5D2F">
      <w:pPr>
        <w:spacing w:line="360" w:lineRule="auto"/>
        <w:rPr>
          <w:b/>
          <w:sz w:val="22"/>
          <w:szCs w:val="22"/>
        </w:rPr>
      </w:pPr>
      <w:r>
        <w:rPr>
          <w:b/>
          <w:sz w:val="22"/>
          <w:szCs w:val="22"/>
        </w:rPr>
        <w:t>Question 4</w:t>
      </w:r>
    </w:p>
    <w:p w14:paraId="7D24936E" w14:textId="77777777" w:rsidR="00E84D5E" w:rsidRPr="00783B5C" w:rsidRDefault="00E84D5E" w:rsidP="00FF5D2F">
      <w:pPr>
        <w:spacing w:line="360" w:lineRule="auto"/>
        <w:rPr>
          <w:i/>
          <w:sz w:val="22"/>
          <w:szCs w:val="22"/>
        </w:rPr>
      </w:pPr>
      <w:r w:rsidRPr="00783B5C">
        <w:rPr>
          <w:i/>
          <w:sz w:val="22"/>
          <w:szCs w:val="22"/>
        </w:rPr>
        <w:t xml:space="preserve">Please describe the community work you’ve done so far and the community/ies you worked with. </w:t>
      </w:r>
      <w:r w:rsidR="0031432D" w:rsidRPr="00783B5C">
        <w:rPr>
          <w:i/>
          <w:sz w:val="22"/>
          <w:szCs w:val="22"/>
        </w:rPr>
        <w:t>R</w:t>
      </w:r>
      <w:r w:rsidR="00B60F4E" w:rsidRPr="00783B5C">
        <w:rPr>
          <w:i/>
          <w:sz w:val="22"/>
          <w:szCs w:val="22"/>
        </w:rPr>
        <w:t xml:space="preserve">eflect on following aspects for </w:t>
      </w:r>
      <w:r w:rsidR="00B60F4E" w:rsidRPr="00783B5C">
        <w:rPr>
          <w:i/>
          <w:sz w:val="22"/>
          <w:szCs w:val="22"/>
          <w:u w:val="single"/>
        </w:rPr>
        <w:t>one</w:t>
      </w:r>
      <w:r w:rsidR="00B60F4E" w:rsidRPr="00783B5C">
        <w:rPr>
          <w:i/>
          <w:sz w:val="22"/>
          <w:szCs w:val="22"/>
        </w:rPr>
        <w:t xml:space="preserve"> of those communities: </w:t>
      </w:r>
      <w:r w:rsidRPr="00783B5C">
        <w:rPr>
          <w:i/>
          <w:sz w:val="22"/>
          <w:szCs w:val="22"/>
        </w:rPr>
        <w:t xml:space="preserve">What was your experience with building </w:t>
      </w:r>
      <w:r w:rsidRPr="00783B5C">
        <w:rPr>
          <w:i/>
          <w:sz w:val="22"/>
          <w:szCs w:val="22"/>
        </w:rPr>
        <w:lastRenderedPageBreak/>
        <w:t xml:space="preserve">and/or supporting this community? </w:t>
      </w:r>
      <w:r w:rsidR="0031432D" w:rsidRPr="00783B5C">
        <w:rPr>
          <w:i/>
          <w:sz w:val="22"/>
          <w:szCs w:val="22"/>
        </w:rPr>
        <w:t xml:space="preserve">What experiences did/do the members of this community share, which are the most common risks they face in society? </w:t>
      </w:r>
      <w:r w:rsidRPr="00783B5C">
        <w:rPr>
          <w:i/>
          <w:sz w:val="22"/>
          <w:szCs w:val="22"/>
        </w:rPr>
        <w:t xml:space="preserve">Reflect in more detail on </w:t>
      </w:r>
      <w:r w:rsidRPr="00783B5C">
        <w:rPr>
          <w:i/>
          <w:sz w:val="22"/>
          <w:szCs w:val="22"/>
          <w:u w:val="single"/>
        </w:rPr>
        <w:t>one</w:t>
      </w:r>
      <w:r w:rsidRPr="00783B5C">
        <w:rPr>
          <w:i/>
          <w:sz w:val="22"/>
          <w:szCs w:val="22"/>
        </w:rPr>
        <w:t xml:space="preserve"> specific challenge you faced</w:t>
      </w:r>
      <w:r w:rsidR="0031432D" w:rsidRPr="00783B5C">
        <w:rPr>
          <w:i/>
          <w:sz w:val="22"/>
          <w:szCs w:val="22"/>
        </w:rPr>
        <w:t xml:space="preserve"> in your work</w:t>
      </w:r>
      <w:r w:rsidRPr="00783B5C">
        <w:rPr>
          <w:i/>
          <w:sz w:val="22"/>
          <w:szCs w:val="22"/>
        </w:rPr>
        <w:t>, the measures you took and the outcome of the situation.</w:t>
      </w:r>
      <w:r w:rsidR="0031432D" w:rsidRPr="00783B5C">
        <w:rPr>
          <w:i/>
          <w:sz w:val="22"/>
          <w:szCs w:val="22"/>
        </w:rPr>
        <w:t xml:space="preserve"> (max. 4</w:t>
      </w:r>
      <w:r w:rsidR="00B60F4E" w:rsidRPr="00783B5C">
        <w:rPr>
          <w:i/>
          <w:sz w:val="22"/>
          <w:szCs w:val="22"/>
        </w:rPr>
        <w:t xml:space="preserve">00 words) </w:t>
      </w:r>
    </w:p>
    <w:p w14:paraId="4482837A" w14:textId="77777777" w:rsidR="00CE679B" w:rsidRDefault="00CE679B" w:rsidP="00FF5D2F">
      <w:pPr>
        <w:spacing w:line="360" w:lineRule="auto"/>
        <w:rPr>
          <w:b/>
          <w:sz w:val="22"/>
          <w:szCs w:val="22"/>
        </w:rPr>
      </w:pPr>
    </w:p>
    <w:p w14:paraId="465B1DF7" w14:textId="6478B94F" w:rsidR="00B60F4E" w:rsidRPr="00B60F4E" w:rsidRDefault="00FF5D2F" w:rsidP="00FF5D2F">
      <w:pPr>
        <w:spacing w:line="360" w:lineRule="auto"/>
        <w:rPr>
          <w:b/>
          <w:sz w:val="22"/>
          <w:szCs w:val="22"/>
        </w:rPr>
      </w:pPr>
      <w:r>
        <w:rPr>
          <w:b/>
          <w:sz w:val="22"/>
          <w:szCs w:val="22"/>
        </w:rPr>
        <w:t>Question 5</w:t>
      </w:r>
    </w:p>
    <w:p w14:paraId="309965F9" w14:textId="77777777" w:rsidR="00E84D5E" w:rsidRPr="00783B5C" w:rsidRDefault="00E84D5E" w:rsidP="00FF5D2F">
      <w:pPr>
        <w:spacing w:line="360" w:lineRule="auto"/>
        <w:rPr>
          <w:i/>
          <w:sz w:val="22"/>
          <w:szCs w:val="22"/>
        </w:rPr>
      </w:pPr>
      <w:r w:rsidRPr="00783B5C">
        <w:rPr>
          <w:i/>
          <w:sz w:val="22"/>
          <w:szCs w:val="22"/>
        </w:rPr>
        <w:t xml:space="preserve">The intersex community is a very vulnerable community and being in the closet is still the rule. What measures do you </w:t>
      </w:r>
      <w:r w:rsidR="0031432D" w:rsidRPr="00783B5C">
        <w:rPr>
          <w:i/>
          <w:sz w:val="22"/>
          <w:szCs w:val="22"/>
        </w:rPr>
        <w:t xml:space="preserve">think </w:t>
      </w:r>
      <w:r w:rsidR="00B60F4E" w:rsidRPr="00783B5C">
        <w:rPr>
          <w:i/>
          <w:sz w:val="22"/>
          <w:szCs w:val="22"/>
        </w:rPr>
        <w:t xml:space="preserve">are needed </w:t>
      </w:r>
      <w:r w:rsidRPr="00783B5C">
        <w:rPr>
          <w:i/>
          <w:sz w:val="22"/>
          <w:szCs w:val="22"/>
        </w:rPr>
        <w:t>to reach out to intersex people and</w:t>
      </w:r>
      <w:r w:rsidR="0031432D" w:rsidRPr="00783B5C">
        <w:rPr>
          <w:i/>
          <w:sz w:val="22"/>
          <w:szCs w:val="22"/>
        </w:rPr>
        <w:t xml:space="preserve"> their families? Name up to three</w:t>
      </w:r>
      <w:r w:rsidRPr="00783B5C">
        <w:rPr>
          <w:i/>
          <w:sz w:val="22"/>
          <w:szCs w:val="22"/>
        </w:rPr>
        <w:t xml:space="preserve"> measures</w:t>
      </w:r>
      <w:r w:rsidR="0031432D" w:rsidRPr="00783B5C">
        <w:rPr>
          <w:i/>
          <w:sz w:val="22"/>
          <w:szCs w:val="22"/>
        </w:rPr>
        <w:t xml:space="preserve"> </w:t>
      </w:r>
      <w:r w:rsidRPr="00783B5C">
        <w:rPr>
          <w:i/>
          <w:sz w:val="22"/>
          <w:szCs w:val="22"/>
        </w:rPr>
        <w:t>and describe one of your choice in more detail.</w:t>
      </w:r>
      <w:r w:rsidR="0031432D" w:rsidRPr="00783B5C">
        <w:rPr>
          <w:i/>
          <w:sz w:val="22"/>
          <w:szCs w:val="22"/>
        </w:rPr>
        <w:t xml:space="preserve"> (max. 250</w:t>
      </w:r>
      <w:r w:rsidR="00B60F4E" w:rsidRPr="00783B5C">
        <w:rPr>
          <w:i/>
          <w:sz w:val="22"/>
          <w:szCs w:val="22"/>
        </w:rPr>
        <w:t xml:space="preserve"> words)</w:t>
      </w:r>
    </w:p>
    <w:p w14:paraId="07E9C1C0" w14:textId="77777777" w:rsidR="00B60F4E" w:rsidRPr="00B60F4E" w:rsidRDefault="00B60F4E" w:rsidP="00FF5D2F">
      <w:pPr>
        <w:spacing w:line="360" w:lineRule="auto"/>
        <w:rPr>
          <w:sz w:val="22"/>
          <w:szCs w:val="22"/>
        </w:rPr>
      </w:pPr>
    </w:p>
    <w:p w14:paraId="2DBA9062" w14:textId="2B748451" w:rsidR="00B60F4E" w:rsidRPr="00B60F4E" w:rsidRDefault="00FF5D2F" w:rsidP="00FF5D2F">
      <w:pPr>
        <w:spacing w:line="360" w:lineRule="auto"/>
        <w:rPr>
          <w:b/>
          <w:sz w:val="22"/>
          <w:szCs w:val="22"/>
        </w:rPr>
      </w:pPr>
      <w:r>
        <w:rPr>
          <w:b/>
          <w:sz w:val="22"/>
          <w:szCs w:val="22"/>
        </w:rPr>
        <w:t>Question 6</w:t>
      </w:r>
    </w:p>
    <w:p w14:paraId="6941CAD4" w14:textId="60F96B54" w:rsidR="007A717C" w:rsidRPr="00783B5C" w:rsidRDefault="00E84D5E" w:rsidP="00FF5D2F">
      <w:pPr>
        <w:spacing w:line="360" w:lineRule="auto"/>
        <w:rPr>
          <w:i/>
          <w:sz w:val="22"/>
          <w:szCs w:val="22"/>
        </w:rPr>
      </w:pPr>
      <w:r w:rsidRPr="00783B5C">
        <w:rPr>
          <w:i/>
          <w:sz w:val="22"/>
          <w:szCs w:val="22"/>
        </w:rPr>
        <w:t xml:space="preserve">The OII Europe Community Event&amp; Conference is taking place with 70 participants and suddenly the toilets in the whole building are flooded and cannot be used anymore. Repair is only possible in two days’ time and by then the event will be over. You are charged with taking care of the situation. What do you do? (If your solutions involve spending money the </w:t>
      </w:r>
      <w:r w:rsidR="00783B5C">
        <w:rPr>
          <w:i/>
          <w:sz w:val="22"/>
          <w:szCs w:val="22"/>
        </w:rPr>
        <w:t>maximum budget available is 750</w:t>
      </w:r>
      <w:r w:rsidRPr="00783B5C">
        <w:rPr>
          <w:i/>
          <w:sz w:val="22"/>
          <w:szCs w:val="22"/>
        </w:rPr>
        <w:t>,- € and you are in a country where an expresso costs around 3,- Euro in a regular café).</w:t>
      </w:r>
      <w:r w:rsidR="0031432D" w:rsidRPr="00783B5C">
        <w:rPr>
          <w:i/>
          <w:sz w:val="22"/>
          <w:szCs w:val="22"/>
        </w:rPr>
        <w:t xml:space="preserve"> (max. 400 words)</w:t>
      </w:r>
    </w:p>
    <w:sectPr w:rsidR="007A717C" w:rsidRPr="00783B5C" w:rsidSect="00302D1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FBAAB" w14:textId="77777777" w:rsidR="00F809EC" w:rsidRDefault="00F809EC" w:rsidP="00B60F4E">
      <w:r>
        <w:separator/>
      </w:r>
    </w:p>
  </w:endnote>
  <w:endnote w:type="continuationSeparator" w:id="0">
    <w:p w14:paraId="3EAB8585" w14:textId="77777777" w:rsidR="00F809EC" w:rsidRDefault="00F809EC" w:rsidP="00B6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altName w:val="Avenir Medium"/>
    <w:charset w:val="4D"/>
    <w:family w:val="swiss"/>
    <w:pitch w:val="variable"/>
    <w:sig w:usb0="A00000AF" w:usb1="5000604B"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8DC6" w14:textId="77777777" w:rsidR="00F809EC" w:rsidRDefault="00F809EC" w:rsidP="00B60F4E">
      <w:r>
        <w:separator/>
      </w:r>
    </w:p>
  </w:footnote>
  <w:footnote w:type="continuationSeparator" w:id="0">
    <w:p w14:paraId="74F06065" w14:textId="77777777" w:rsidR="00F809EC" w:rsidRDefault="00F809EC" w:rsidP="00B60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4D70" w14:textId="77777777" w:rsidR="00B60F4E" w:rsidRDefault="00B60F4E">
    <w:pPr>
      <w:pStyle w:val="Kopfzeile"/>
    </w:pPr>
    <w:r>
      <w:rPr>
        <w:noProof/>
        <w:lang w:val="de-DE" w:eastAsia="de-DE"/>
      </w:rPr>
      <w:drawing>
        <wp:inline distT="0" distB="0" distL="0" distR="0" wp14:anchorId="263DE8ED" wp14:editId="301DA2B7">
          <wp:extent cx="523625" cy="500580"/>
          <wp:effectExtent l="0" t="0" r="1016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i_EUROPE_logo.jpg"/>
                  <pic:cNvPicPr/>
                </pic:nvPicPr>
                <pic:blipFill>
                  <a:blip r:embed="rId1">
                    <a:extLst>
                      <a:ext uri="{28A0092B-C50C-407E-A947-70E740481C1C}">
                        <a14:useLocalDpi xmlns:a14="http://schemas.microsoft.com/office/drawing/2010/main" val="0"/>
                      </a:ext>
                    </a:extLst>
                  </a:blip>
                  <a:stretch>
                    <a:fillRect/>
                  </a:stretch>
                </pic:blipFill>
                <pic:spPr>
                  <a:xfrm>
                    <a:off x="0" y="0"/>
                    <a:ext cx="530809" cy="507448"/>
                  </a:xfrm>
                  <a:prstGeom prst="rect">
                    <a:avLst/>
                  </a:prstGeom>
                </pic:spPr>
              </pic:pic>
            </a:graphicData>
          </a:graphic>
        </wp:inline>
      </w:drawing>
    </w:r>
  </w:p>
  <w:p w14:paraId="07708833" w14:textId="77777777" w:rsidR="00822EFC" w:rsidRDefault="00F809E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2B36"/>
    <w:multiLevelType w:val="hybridMultilevel"/>
    <w:tmpl w:val="52B69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B02E4E"/>
    <w:multiLevelType w:val="hybridMultilevel"/>
    <w:tmpl w:val="D892F088"/>
    <w:lvl w:ilvl="0" w:tplc="3738D612">
      <w:start w:val="1"/>
      <w:numFmt w:val="bullet"/>
      <w:pStyle w:val="berschrift2"/>
      <w:lvlText w:val=""/>
      <w:lvlJc w:val="left"/>
      <w:pPr>
        <w:ind w:left="360" w:hanging="360"/>
      </w:pPr>
      <w:rPr>
        <w:rFonts w:ascii="Webdings" w:hAnsi="Webdings" w:hint="default"/>
        <w:color w:val="B4C6E7" w:themeColor="accent5" w:themeTint="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A801960"/>
    <w:multiLevelType w:val="hybridMultilevel"/>
    <w:tmpl w:val="64E88122"/>
    <w:lvl w:ilvl="0" w:tplc="AF281C56">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E6674DF"/>
    <w:multiLevelType w:val="hybridMultilevel"/>
    <w:tmpl w:val="9F983ACE"/>
    <w:lvl w:ilvl="0" w:tplc="783632D0">
      <w:start w:val="1"/>
      <w:numFmt w:val="decimal"/>
      <w:lvlText w:val="%1."/>
      <w:lvlJc w:val="left"/>
      <w:pPr>
        <w:ind w:left="720" w:hanging="360"/>
      </w:pPr>
      <w:rPr>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5E"/>
    <w:rsid w:val="00302D1C"/>
    <w:rsid w:val="0031432D"/>
    <w:rsid w:val="00783B5C"/>
    <w:rsid w:val="007A717C"/>
    <w:rsid w:val="00845181"/>
    <w:rsid w:val="008E2D63"/>
    <w:rsid w:val="00B22D22"/>
    <w:rsid w:val="00B60F4E"/>
    <w:rsid w:val="00C67028"/>
    <w:rsid w:val="00CE679B"/>
    <w:rsid w:val="00E30A28"/>
    <w:rsid w:val="00E84D5E"/>
    <w:rsid w:val="00F527B7"/>
    <w:rsid w:val="00F809EC"/>
    <w:rsid w:val="00FF5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DA3D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84D5E"/>
    <w:rPr>
      <w:lang w:val="en-GB"/>
    </w:rPr>
  </w:style>
  <w:style w:type="paragraph" w:styleId="berschrift2">
    <w:name w:val="heading 2"/>
    <w:basedOn w:val="Standard"/>
    <w:next w:val="Standard"/>
    <w:link w:val="berschrift2Zchn"/>
    <w:uiPriority w:val="9"/>
    <w:unhideWhenUsed/>
    <w:qFormat/>
    <w:rsid w:val="00E84D5E"/>
    <w:pPr>
      <w:keepNext/>
      <w:keepLines/>
      <w:numPr>
        <w:numId w:val="3"/>
      </w:numPr>
      <w:spacing w:before="360" w:after="120"/>
      <w:ind w:left="357" w:hanging="357"/>
      <w:outlineLvl w:val="1"/>
    </w:pPr>
    <w:rPr>
      <w:rFonts w:ascii="Lato" w:eastAsiaTheme="majorEastAsia" w:hAnsi="Lato" w:cs="Calibri Light"/>
      <w:color w:val="2E74B5" w:themeColor="accent1" w:themeShade="BF"/>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4D5E"/>
    <w:rPr>
      <w:rFonts w:ascii="Lato" w:eastAsiaTheme="majorEastAsia" w:hAnsi="Lato" w:cs="Calibri Light"/>
      <w:color w:val="2E74B5" w:themeColor="accent1" w:themeShade="BF"/>
      <w:sz w:val="26"/>
      <w:szCs w:val="26"/>
      <w:lang w:val="en-US"/>
    </w:rPr>
  </w:style>
  <w:style w:type="paragraph" w:styleId="Listenabsatz">
    <w:name w:val="List Paragraph"/>
    <w:basedOn w:val="Standard"/>
    <w:uiPriority w:val="34"/>
    <w:qFormat/>
    <w:rsid w:val="00E84D5E"/>
    <w:pPr>
      <w:ind w:left="720"/>
      <w:contextualSpacing/>
    </w:pPr>
  </w:style>
  <w:style w:type="paragraph" w:styleId="Kopfzeile">
    <w:name w:val="header"/>
    <w:basedOn w:val="Standard"/>
    <w:link w:val="KopfzeileZchn"/>
    <w:uiPriority w:val="99"/>
    <w:unhideWhenUsed/>
    <w:rsid w:val="00E84D5E"/>
    <w:pPr>
      <w:tabs>
        <w:tab w:val="center" w:pos="4536"/>
        <w:tab w:val="right" w:pos="9072"/>
      </w:tabs>
    </w:pPr>
  </w:style>
  <w:style w:type="character" w:customStyle="1" w:styleId="KopfzeileZchn">
    <w:name w:val="Kopfzeile Zchn"/>
    <w:basedOn w:val="Absatz-Standardschriftart"/>
    <w:link w:val="Kopfzeile"/>
    <w:uiPriority w:val="99"/>
    <w:rsid w:val="00E84D5E"/>
    <w:rPr>
      <w:lang w:val="en-GB"/>
    </w:rPr>
  </w:style>
  <w:style w:type="paragraph" w:styleId="Fuzeile">
    <w:name w:val="footer"/>
    <w:basedOn w:val="Standard"/>
    <w:link w:val="FuzeileZchn"/>
    <w:uiPriority w:val="99"/>
    <w:unhideWhenUsed/>
    <w:rsid w:val="00B60F4E"/>
    <w:pPr>
      <w:tabs>
        <w:tab w:val="center" w:pos="4536"/>
        <w:tab w:val="right" w:pos="9072"/>
      </w:tabs>
    </w:pPr>
  </w:style>
  <w:style w:type="character" w:customStyle="1" w:styleId="FuzeileZchn">
    <w:name w:val="Fußzeile Zchn"/>
    <w:basedOn w:val="Absatz-Standardschriftart"/>
    <w:link w:val="Fuzeile"/>
    <w:uiPriority w:val="99"/>
    <w:rsid w:val="00B60F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Filling out this Application Form</vt:lpstr>
    </vt:vector>
  </TitlesOfParts>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Ghattas</dc:creator>
  <cp:keywords/>
  <dc:description/>
  <cp:lastModifiedBy>Ghattas</cp:lastModifiedBy>
  <cp:revision>4</cp:revision>
  <dcterms:created xsi:type="dcterms:W3CDTF">2020-01-29T20:50:00Z</dcterms:created>
  <dcterms:modified xsi:type="dcterms:W3CDTF">2020-01-30T16:32:00Z</dcterms:modified>
</cp:coreProperties>
</file>